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3257F3" w:rsidRDefault="00584099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</w:t>
        </w:r>
        <w:r w:rsidR="00920B79">
          <w:rPr>
            <w:rFonts w:ascii="Times New Roman" w:eastAsia="Times New Roman" w:hAnsi="Times New Roman" w:cs="Times New Roman"/>
            <w:sz w:val="24"/>
            <w:lang w:eastAsia="ru-RU"/>
          </w:rPr>
          <w:t xml:space="preserve"> дома и</w:t>
        </w:r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 xml:space="preserve"> </w:t>
        </w:r>
        <w:r w:rsidR="00EC1C4C">
          <w:rPr>
            <w:rFonts w:ascii="Times New Roman" w:eastAsia="Times New Roman" w:hAnsi="Times New Roman" w:cs="Times New Roman"/>
            <w:sz w:val="24"/>
            <w:lang w:eastAsia="ru-RU"/>
          </w:rPr>
          <w:t>земельного</w:t>
        </w:r>
      </w:hyperlink>
      <w:r w:rsidR="00EC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0400F3" w:rsidRDefault="00FC4799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0400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48702F" w:rsidRDefault="0048702F" w:rsidP="00410B9F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48702F" w:rsidRPr="000400F3" w:rsidRDefault="0048702F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48702F" w:rsidRPr="0048702F" w:rsidRDefault="0048702F" w:rsidP="0048702F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>1. ПРЕДМЕТ ДОГОВОРА</w:t>
      </w:r>
    </w:p>
    <w:tbl>
      <w:tblPr>
        <w:tblStyle w:val="a4"/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836"/>
        <w:gridCol w:w="567"/>
        <w:gridCol w:w="567"/>
        <w:gridCol w:w="141"/>
        <w:gridCol w:w="284"/>
        <w:gridCol w:w="1559"/>
        <w:gridCol w:w="992"/>
        <w:gridCol w:w="284"/>
        <w:gridCol w:w="1417"/>
        <w:gridCol w:w="709"/>
        <w:gridCol w:w="2691"/>
      </w:tblGrid>
      <w:tr w:rsidR="00234776" w:rsidRPr="00EC1C4C" w:rsidTr="00920B79"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76" w:rsidRPr="00EC1C4C" w:rsidRDefault="00234776" w:rsidP="00920B79">
            <w:pPr>
              <w:pStyle w:val="a5"/>
              <w:spacing w:before="0" w:beforeAutospacing="0" w:after="0" w:afterAutospacing="0"/>
              <w:ind w:left="284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</w:t>
            </w: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</w:t>
            </w: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. «Продавец» продал, а «Покупатель» купил</w:t>
            </w:r>
            <w:r w:rsidR="00920B79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Дом с кадастровым номером: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6" w:rsidRPr="00EC1C4C" w:rsidRDefault="00234776" w:rsidP="00234776">
            <w:pPr>
              <w:ind w:left="142"/>
              <w:jc w:val="left"/>
              <w:rPr>
                <w:rFonts w:ascii="Times New Roman" w:hAnsi="Times New Roman"/>
              </w:rPr>
            </w:pPr>
          </w:p>
        </w:tc>
      </w:tr>
      <w:tr w:rsidR="005C4401" w:rsidRPr="00EC1C4C" w:rsidTr="005C4401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401" w:rsidRPr="0067586C" w:rsidRDefault="005C4401" w:rsidP="00920B79">
            <w:pPr>
              <w:jc w:val="left"/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586C"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 xml:space="preserve">площадью: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01" w:rsidRPr="0067586C" w:rsidRDefault="005C4401" w:rsidP="00234776">
            <w:pPr>
              <w:ind w:left="142"/>
              <w:jc w:val="left"/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401" w:rsidRPr="00920B79" w:rsidRDefault="005C4401" w:rsidP="00920B79">
            <w:pPr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20B79"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>кв. м.</w:t>
            </w:r>
            <w:r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>, расположенный по адресу: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01" w:rsidRPr="00920B79" w:rsidRDefault="005C4401" w:rsidP="00920B79">
            <w:pPr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84099" w:rsidRPr="00EC1C4C" w:rsidTr="005C4401">
        <w:trPr>
          <w:gridAfter w:val="7"/>
          <w:wAfter w:w="7936" w:type="dxa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099" w:rsidRPr="005C4401" w:rsidRDefault="00584099" w:rsidP="005C4401">
            <w:pP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  <w:r w:rsidRPr="005C4401"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 xml:space="preserve"> этажей:</w:t>
            </w:r>
            <w:r>
              <w:rPr>
                <w:rStyle w:val="a6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99" w:rsidRPr="0067586C" w:rsidRDefault="00584099" w:rsidP="005C4401">
            <w:pPr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A7A47" w:rsidTr="00F41474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7A47" w:rsidRPr="001365EA" w:rsidRDefault="006A7A47" w:rsidP="00F41474">
            <w:pPr>
              <w:ind w:left="172" w:right="-11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Указанный</w:t>
            </w:r>
            <w:r w:rsidR="00F41474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1365EA">
              <w:rPr>
                <w:rFonts w:ascii="Times New Roman" w:hAnsi="Times New Roman"/>
                <w:sz w:val="20"/>
                <w:szCs w:val="20"/>
              </w:rPr>
              <w:t>принадлежит «Продавцу» на праве собственности на основании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A47" w:rsidRPr="001365EA" w:rsidRDefault="006A7A47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1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Право собственности «Продавца» подтверждается свидетельством о государственной регистрации права собственности</w:t>
            </w:r>
          </w:p>
        </w:tc>
      </w:tr>
      <w:tr w:rsidR="001365EA" w:rsidTr="00F41474">
        <w:tblPrEx>
          <w:tblCellMar>
            <w:left w:w="108" w:type="dxa"/>
            <w:right w:w="108" w:type="dxa"/>
          </w:tblCellMar>
        </w:tblPrEx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9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г., выданным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ABD" w:rsidTr="00F41474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BD" w:rsidRPr="001365EA" w:rsidRDefault="00382ABD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6501A7" w:rsidRDefault="006501A7" w:rsidP="006501A7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84099">
        <w:rPr>
          <w:rFonts w:ascii="Times New Roman" w:hAnsi="Times New Roman"/>
          <w:sz w:val="20"/>
          <w:szCs w:val="20"/>
        </w:rPr>
        <w:t>1.3</w:t>
      </w:r>
      <w:r w:rsidRPr="006501A7">
        <w:rPr>
          <w:rFonts w:ascii="Times New Roman" w:hAnsi="Times New Roman"/>
          <w:sz w:val="20"/>
          <w:szCs w:val="20"/>
        </w:rPr>
        <w:t>. Указанный</w:t>
      </w:r>
      <w:r w:rsidR="00584099">
        <w:rPr>
          <w:rFonts w:ascii="Times New Roman" w:hAnsi="Times New Roman"/>
          <w:sz w:val="20"/>
          <w:szCs w:val="20"/>
        </w:rPr>
        <w:t xml:space="preserve"> Дом ранее не отчуждался</w:t>
      </w:r>
      <w:r w:rsidRPr="006501A7">
        <w:rPr>
          <w:rFonts w:ascii="Times New Roman" w:hAnsi="Times New Roman"/>
          <w:sz w:val="20"/>
          <w:szCs w:val="20"/>
        </w:rPr>
        <w:t xml:space="preserve">, не заложен, в споре, </w:t>
      </w:r>
      <w:r w:rsidR="00584099">
        <w:rPr>
          <w:rFonts w:ascii="Times New Roman" w:hAnsi="Times New Roman"/>
          <w:sz w:val="20"/>
          <w:szCs w:val="20"/>
        </w:rPr>
        <w:t>под арестом и запретом не состои</w:t>
      </w:r>
      <w:r w:rsidRPr="006501A7">
        <w:rPr>
          <w:rFonts w:ascii="Times New Roman" w:hAnsi="Times New Roman"/>
          <w:sz w:val="20"/>
          <w:szCs w:val="20"/>
        </w:rPr>
        <w:t>т. «Продавец» продал, а «Покупатель» купил</w:t>
      </w:r>
      <w:r w:rsidR="00F41474">
        <w:rPr>
          <w:rFonts w:ascii="Times New Roman" w:hAnsi="Times New Roman"/>
          <w:sz w:val="20"/>
          <w:szCs w:val="20"/>
        </w:rPr>
        <w:t xml:space="preserve"> дом</w:t>
      </w:r>
      <w:r w:rsidRPr="006501A7">
        <w:rPr>
          <w:rFonts w:ascii="Times New Roman" w:hAnsi="Times New Roman"/>
          <w:sz w:val="20"/>
          <w:szCs w:val="20"/>
        </w:rPr>
        <w:t>, свободный от любых имущественных прав и претензий третьих лиц, о которых в момент подписания договора «Продавец»  и «Покупатель» не могли знать.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2. ЦЕНА ДОГОВОРА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501A7" w:rsidTr="00584099">
        <w:tc>
          <w:tcPr>
            <w:tcW w:w="5920" w:type="dxa"/>
          </w:tcPr>
          <w:p w:rsidR="006501A7" w:rsidRDefault="006501A7" w:rsidP="00584099">
            <w:pPr>
              <w:ind w:left="142" w:right="-10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>2.1. Указанный</w:t>
            </w:r>
            <w:r w:rsidR="00584099">
              <w:rPr>
                <w:rFonts w:ascii="Times New Roman" w:hAnsi="Times New Roman"/>
                <w:sz w:val="20"/>
                <w:szCs w:val="20"/>
              </w:rPr>
              <w:t xml:space="preserve"> Дом </w:t>
            </w:r>
            <w:r w:rsidRPr="006501A7">
              <w:rPr>
                <w:rFonts w:ascii="Times New Roman" w:hAnsi="Times New Roman"/>
                <w:sz w:val="20"/>
                <w:szCs w:val="20"/>
              </w:rPr>
              <w:t>«Продавец» продает «Покупателю» по цене</w:t>
            </w:r>
            <w:r w:rsidR="00F4147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A7" w:rsidTr="00584099">
        <w:tc>
          <w:tcPr>
            <w:tcW w:w="5920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501A7" w:rsidRDefault="006501A7" w:rsidP="00584099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>рублей. Всю сумму, за указанный</w:t>
            </w:r>
            <w:r w:rsidR="00F41474">
              <w:rPr>
                <w:rFonts w:ascii="Times New Roman" w:hAnsi="Times New Roman"/>
                <w:sz w:val="20"/>
                <w:szCs w:val="20"/>
              </w:rPr>
              <w:t xml:space="preserve"> дом </w:t>
            </w:r>
            <w:r w:rsidRPr="006501A7">
              <w:rPr>
                <w:rFonts w:ascii="Times New Roman" w:hAnsi="Times New Roman"/>
                <w:sz w:val="20"/>
                <w:szCs w:val="20"/>
              </w:rPr>
              <w:t xml:space="preserve">на момент </w:t>
            </w:r>
          </w:p>
        </w:tc>
      </w:tr>
    </w:tbl>
    <w:p w:rsidR="006501A7" w:rsidRPr="006501A7" w:rsidRDefault="004E1388" w:rsidP="006501A7">
      <w:pPr>
        <w:ind w:left="-142"/>
        <w:jc w:val="left"/>
        <w:rPr>
          <w:rFonts w:ascii="Times New Roman" w:hAnsi="Times New Roman" w:cs="Times New Roman"/>
          <w:sz w:val="20"/>
          <w:szCs w:val="20"/>
        </w:rPr>
      </w:pPr>
      <w:r w:rsidRPr="006501A7">
        <w:rPr>
          <w:rFonts w:ascii="Times New Roman" w:hAnsi="Times New Roman"/>
          <w:sz w:val="20"/>
          <w:szCs w:val="20"/>
        </w:rPr>
        <w:t>подписания настоящего</w:t>
      </w:r>
      <w:r w:rsidRPr="006501A7">
        <w:rPr>
          <w:rFonts w:ascii="Times New Roman" w:hAnsi="Times New Roman" w:cs="Times New Roman"/>
          <w:sz w:val="20"/>
          <w:szCs w:val="20"/>
        </w:rPr>
        <w:t xml:space="preserve"> </w:t>
      </w:r>
      <w:r w:rsidR="006501A7" w:rsidRPr="006501A7">
        <w:rPr>
          <w:rFonts w:ascii="Times New Roman" w:hAnsi="Times New Roman" w:cs="Times New Roman"/>
          <w:sz w:val="20"/>
          <w:szCs w:val="20"/>
        </w:rPr>
        <w:t>договора «Покупатель» оплатил «Продавцу»  полностью.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P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3. ИНЫЕ УСЛОВИЯ ДОГОВОРА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3.1. Порядок государственной регистрации недвижимости и сделок с ней, а также добровольность нотариального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удостоверения сделки «Сторонам» известны.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3.2. Расходы по регистрации перехода права собственности на основании «Договора» в органе, осуществляющем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государственную регистрацию прав на недвижимое имущество и сделок с ним, оплачивают «Покупатель» и «Продавец».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3.3. Содержание ст. 170, 179, 256, 460, 469, 475, 477, 551, 556 ГК РФ «Сторонам» известно.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3.4. По соглашению «Сторон», имущество считается переданным с момента подписания передаточного акта.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3.5. «Продавец» гарантирует, что заключает настоящий договор не вследствие стечения тяжелых обстоятельств на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крайне не выгодных для себя условиях и настоящий договор не является для него кабальной сделкой.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3.6. Настоящий договор содержит весь объем соглашений между «Сторонами» в отношении предмета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договора, отменяет и делает недействительными все другие обязательства или представления, которые могли быть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приняты или сделаны «Сторонами», будь то в устной или письменной форме, до заключения настоящего договора.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3.7. Настоящий договор составлен и подписан «Сторонами» в трёх экземплярах, по одному для каждой из «Сторон»,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а один – для органа, осуществляющего государственную регистрацию прав на недвижимое имущество и сделок с ним.</w:t>
      </w:r>
    </w:p>
    <w:p w:rsidR="004D08B3" w:rsidRDefault="004D08B3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54796" w:rsidRDefault="00654796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54796" w:rsidRPr="003257F3" w:rsidRDefault="00654796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584099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Деньги  получил, </w:t>
            </w:r>
            <w:r w:rsidR="00654796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дом и </w:t>
            </w:r>
            <w:r w:rsidR="00584099">
              <w:rPr>
                <w:color w:val="292929"/>
                <w:sz w:val="20"/>
                <w:szCs w:val="20"/>
                <w:bdr w:val="none" w:sz="0" w:space="0" w:color="auto" w:frame="1"/>
              </w:rPr>
              <w:t>ключи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передал.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584099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Деньги  передал, </w:t>
            </w:r>
            <w:r w:rsidR="00654796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дом и </w:t>
            </w:r>
            <w:r w:rsidR="00584099">
              <w:rPr>
                <w:color w:val="292929"/>
                <w:sz w:val="20"/>
                <w:szCs w:val="20"/>
                <w:bdr w:val="none" w:sz="0" w:space="0" w:color="auto" w:frame="1"/>
              </w:rPr>
              <w:t>ключи</w:t>
            </w:r>
            <w:bookmarkStart w:id="0" w:name="_GoBack"/>
            <w:bookmarkEnd w:id="0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получил.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584099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584099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8" w:history="1">
        <w:r w:rsidR="009C0C74" w:rsidRPr="00C4660A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00F3"/>
    <w:rsid w:val="000439FE"/>
    <w:rsid w:val="00070826"/>
    <w:rsid w:val="00124EA8"/>
    <w:rsid w:val="001365EA"/>
    <w:rsid w:val="00173850"/>
    <w:rsid w:val="001A5821"/>
    <w:rsid w:val="001B5558"/>
    <w:rsid w:val="001F59BB"/>
    <w:rsid w:val="00233E68"/>
    <w:rsid w:val="00234776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517F7"/>
    <w:rsid w:val="004741E9"/>
    <w:rsid w:val="004836B3"/>
    <w:rsid w:val="0048702F"/>
    <w:rsid w:val="004875BE"/>
    <w:rsid w:val="00494FC2"/>
    <w:rsid w:val="004D08B3"/>
    <w:rsid w:val="004E1388"/>
    <w:rsid w:val="004F0551"/>
    <w:rsid w:val="00527034"/>
    <w:rsid w:val="0054375D"/>
    <w:rsid w:val="00551510"/>
    <w:rsid w:val="00560738"/>
    <w:rsid w:val="005777EF"/>
    <w:rsid w:val="00584099"/>
    <w:rsid w:val="005C4401"/>
    <w:rsid w:val="006501A7"/>
    <w:rsid w:val="0065423D"/>
    <w:rsid w:val="00654796"/>
    <w:rsid w:val="00654D11"/>
    <w:rsid w:val="0066368B"/>
    <w:rsid w:val="0067569A"/>
    <w:rsid w:val="0067586C"/>
    <w:rsid w:val="006A7A47"/>
    <w:rsid w:val="00770650"/>
    <w:rsid w:val="00770AFA"/>
    <w:rsid w:val="00771FEA"/>
    <w:rsid w:val="00786D55"/>
    <w:rsid w:val="007B3482"/>
    <w:rsid w:val="008144A8"/>
    <w:rsid w:val="00814591"/>
    <w:rsid w:val="008237D6"/>
    <w:rsid w:val="0089020E"/>
    <w:rsid w:val="008A6480"/>
    <w:rsid w:val="00920B79"/>
    <w:rsid w:val="009C0C74"/>
    <w:rsid w:val="009C4BCB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7236"/>
    <w:rsid w:val="00E40515"/>
    <w:rsid w:val="00E44396"/>
    <w:rsid w:val="00E541C0"/>
    <w:rsid w:val="00EC1C4C"/>
    <w:rsid w:val="00EF593C"/>
    <w:rsid w:val="00F41474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F8B0"/>
  <w15:docId w15:val="{239FA1DB-DD21-446E-9B33-B6150E6C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-dogovor-kupli-prodazhi.ru/dogovor-kupli-prodazhi-zemelnogo-uchast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zemelnogo-uchast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8378-50CB-4E60-9C6F-CA7D1054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 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Semka</cp:lastModifiedBy>
  <cp:revision>54</cp:revision>
  <cp:lastPrinted>2019-02-02T14:14:00Z</cp:lastPrinted>
  <dcterms:created xsi:type="dcterms:W3CDTF">2019-02-01T07:29:00Z</dcterms:created>
  <dcterms:modified xsi:type="dcterms:W3CDTF">2021-12-27T13:26:00Z</dcterms:modified>
  <cp:category>документы, формы, бланки</cp:category>
  <cp:contentStatus>актуально на 2019 год</cp:contentStatus>
  <dc:language>русский</dc:language>
  <cp:version>1.0</cp:version>
</cp:coreProperties>
</file>